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13" w14:textId="21ACAF91" w:rsidR="003552CA" w:rsidRDefault="003552CA" w:rsidP="003552CA">
      <w:pPr>
        <w:spacing w:after="0"/>
      </w:pPr>
    </w:p>
    <w:p w14:paraId="0FBCD692" w14:textId="0A9DB9B4" w:rsidR="003552CA" w:rsidRPr="003552CA" w:rsidRDefault="003552CA" w:rsidP="003552CA"/>
    <w:p w14:paraId="647D8E05" w14:textId="78D8057F" w:rsidR="003552CA" w:rsidRPr="003552CA" w:rsidRDefault="00454E38" w:rsidP="003552CA">
      <w:r w:rsidRPr="003552CA">
        <w:drawing>
          <wp:anchor distT="0" distB="0" distL="114300" distR="114300" simplePos="0" relativeHeight="251658240" behindDoc="0" locked="0" layoutInCell="1" allowOverlap="1" wp14:anchorId="011D97FE" wp14:editId="33E7FF94">
            <wp:simplePos x="0" y="0"/>
            <wp:positionH relativeFrom="column">
              <wp:posOffset>1599565</wp:posOffset>
            </wp:positionH>
            <wp:positionV relativeFrom="paragraph">
              <wp:posOffset>67945</wp:posOffset>
            </wp:positionV>
            <wp:extent cx="2486025" cy="1047750"/>
            <wp:effectExtent l="0" t="0" r="9525" b="0"/>
            <wp:wrapThrough wrapText="bothSides">
              <wp:wrapPolygon edited="0">
                <wp:start x="2648" y="0"/>
                <wp:lineTo x="166" y="3142"/>
                <wp:lineTo x="166" y="6284"/>
                <wp:lineTo x="3310" y="6284"/>
                <wp:lineTo x="0" y="7855"/>
                <wp:lineTo x="0" y="11782"/>
                <wp:lineTo x="1655" y="12567"/>
                <wp:lineTo x="1655" y="14924"/>
                <wp:lineTo x="7448" y="21207"/>
                <wp:lineTo x="20359" y="21207"/>
                <wp:lineTo x="20524" y="21207"/>
                <wp:lineTo x="21517" y="19244"/>
                <wp:lineTo x="21517" y="8640"/>
                <wp:lineTo x="10262" y="6284"/>
                <wp:lineTo x="11090" y="5498"/>
                <wp:lineTo x="9931" y="785"/>
                <wp:lineTo x="5462" y="0"/>
                <wp:lineTo x="2648" y="0"/>
              </wp:wrapPolygon>
            </wp:wrapThrough>
            <wp:docPr id="6" name="Image 5" descr="Une image contenant Graphique, graphisme, Police, cerc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5F8076E-7752-42EF-A08F-D54D43757C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Graphique, graphisme, Police, cercle&#10;&#10;Description générée automatiquement">
                      <a:extLst>
                        <a:ext uri="{FF2B5EF4-FFF2-40B4-BE49-F238E27FC236}">
                          <a16:creationId xmlns:a16="http://schemas.microsoft.com/office/drawing/2014/main" id="{05F8076E-7752-42EF-A08F-D54D43757C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19248" w14:textId="0E2363E7" w:rsidR="003552CA" w:rsidRDefault="003552CA" w:rsidP="003552CA"/>
    <w:p w14:paraId="73078B27" w14:textId="64998DDB" w:rsidR="003552CA" w:rsidRDefault="003552CA" w:rsidP="003552CA">
      <w:pPr>
        <w:ind w:firstLine="708"/>
      </w:pPr>
    </w:p>
    <w:p w14:paraId="0AC21311" w14:textId="5BE23F07" w:rsidR="003552CA" w:rsidRDefault="00454E38" w:rsidP="003552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09BBF" wp14:editId="6F338C1D">
                <wp:simplePos x="0" y="0"/>
                <wp:positionH relativeFrom="column">
                  <wp:posOffset>265430</wp:posOffset>
                </wp:positionH>
                <wp:positionV relativeFrom="paragraph">
                  <wp:posOffset>247015</wp:posOffset>
                </wp:positionV>
                <wp:extent cx="666750" cy="7940040"/>
                <wp:effectExtent l="0" t="0" r="0" b="3810"/>
                <wp:wrapNone/>
                <wp:docPr id="563074196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94004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CF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20.9pt;margin-top:19.45pt;width:52.5pt;height:6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" adj="20693" fillcolor="white [23]" stroked="f" strokeweight="1pt">
                <v:fill color2="#ffc000 [3207]" rotate="t" focusposition=".5,-52429f" focussize="" colors="0 white;22938f white;1 #ffc000" focus="100%" type="gradientRadial"/>
              </v:shape>
            </w:pict>
          </mc:Fallback>
        </mc:AlternateContent>
      </w:r>
    </w:p>
    <w:p w14:paraId="49CFEA0D" w14:textId="33F1BCBC" w:rsidR="00FB3662" w:rsidRPr="00454E38" w:rsidRDefault="00454E38" w:rsidP="00454E38">
      <w:pPr>
        <w:pStyle w:val="Paragraphedeliste"/>
        <w:numPr>
          <w:ilvl w:val="3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3049D" wp14:editId="6E9EFE8C">
                <wp:simplePos x="0" y="0"/>
                <wp:positionH relativeFrom="column">
                  <wp:posOffset>501650</wp:posOffset>
                </wp:positionH>
                <wp:positionV relativeFrom="paragraph">
                  <wp:posOffset>7620</wp:posOffset>
                </wp:positionV>
                <wp:extent cx="1165860" cy="327660"/>
                <wp:effectExtent l="0" t="0" r="0" b="0"/>
                <wp:wrapNone/>
                <wp:docPr id="426483079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F7D32" w14:textId="3CA3ACF2" w:rsidR="00FB3662" w:rsidRPr="00454E38" w:rsidRDefault="00FB3662" w:rsidP="00FB366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Juin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3049D" id="Rectangle : coins arrondis 3" o:spid="_x0000_s1026" style="position:absolute;left:0;text-align:left;margin-left:39.5pt;margin-top:.6pt;width:91.8pt;height:2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" fillcolor="#ffd966 [1943]" stroked="f" strokeweight="1pt">
                <v:stroke joinstyle="miter"/>
                <v:textbox>
                  <w:txbxContent>
                    <w:p w14:paraId="38FF7D32" w14:textId="3CA3ACF2" w:rsidR="00FB3662" w:rsidRPr="00454E38" w:rsidRDefault="00FB3662" w:rsidP="00FB3662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Juin 2023</w:t>
                      </w:r>
                    </w:p>
                  </w:txbxContent>
                </v:textbox>
              </v:roundrect>
            </w:pict>
          </mc:Fallback>
        </mc:AlternateContent>
      </w:r>
      <w:r w:rsidR="003552CA" w:rsidRPr="00454E38">
        <w:rPr>
          <w:rFonts w:ascii="Segoe UI" w:hAnsi="Segoe UI" w:cs="Segoe UI"/>
          <w:sz w:val="24"/>
          <w:szCs w:val="24"/>
        </w:rPr>
        <w:t>Signature de l’avenant 16 entre UNCAM et le SNAO</w:t>
      </w:r>
    </w:p>
    <w:p w14:paraId="69EFEC45" w14:textId="1B840088" w:rsidR="00FB3662" w:rsidRPr="00454E38" w:rsidRDefault="00FB3662" w:rsidP="00FB3662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4"/>
          <w:szCs w:val="24"/>
        </w:rPr>
      </w:pPr>
    </w:p>
    <w:p w14:paraId="594545F7" w14:textId="7FE5464F" w:rsidR="00FB3662" w:rsidRPr="00454E38" w:rsidRDefault="00454E38" w:rsidP="00454E38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4B23A" wp14:editId="7669B503">
                <wp:simplePos x="0" y="0"/>
                <wp:positionH relativeFrom="column">
                  <wp:posOffset>494030</wp:posOffset>
                </wp:positionH>
                <wp:positionV relativeFrom="paragraph">
                  <wp:posOffset>4445</wp:posOffset>
                </wp:positionV>
                <wp:extent cx="1165860" cy="327660"/>
                <wp:effectExtent l="0" t="0" r="0" b="0"/>
                <wp:wrapNone/>
                <wp:docPr id="148197330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43B2A" w14:textId="78D3C1FD" w:rsidR="00FB3662" w:rsidRPr="00454E38" w:rsidRDefault="00FB3662" w:rsidP="00FB366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 Juin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B23A" id="_x0000_s1027" style="position:absolute;left:0;text-align:left;margin-left:38.9pt;margin-top:.35pt;width:91.8pt;height:2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" fillcolor="#ffd966 [1943]" stroked="f" strokeweight="1pt">
                <v:stroke joinstyle="miter"/>
                <v:textbox>
                  <w:txbxContent>
                    <w:p w14:paraId="5F843B2A" w14:textId="78D3C1FD" w:rsidR="00FB3662" w:rsidRPr="00454E38" w:rsidRDefault="00FB3662" w:rsidP="00FB3662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 Juin 2023</w:t>
                      </w:r>
                    </w:p>
                  </w:txbxContent>
                </v:textbox>
              </v:roundrect>
            </w:pict>
          </mc:Fallback>
        </mc:AlternateContent>
      </w:r>
      <w:r w:rsidR="00FB3662" w:rsidRPr="00454E38">
        <w:rPr>
          <w:rFonts w:ascii="Segoe UI" w:hAnsi="Segoe UI" w:cs="Segoe UI"/>
          <w:sz w:val="24"/>
          <w:szCs w:val="24"/>
        </w:rPr>
        <w:t>E</w:t>
      </w:r>
      <w:r w:rsidR="003552CA" w:rsidRPr="00454E38">
        <w:rPr>
          <w:rFonts w:ascii="Segoe UI" w:hAnsi="Segoe UI" w:cs="Segoe UI"/>
          <w:sz w:val="24"/>
          <w:szCs w:val="24"/>
        </w:rPr>
        <w:t>criture de la fiche mesure pour les modification</w:t>
      </w:r>
      <w:r w:rsidR="00B95D2E">
        <w:rPr>
          <w:rFonts w:ascii="Segoe UI" w:hAnsi="Segoe UI" w:cs="Segoe UI"/>
          <w:sz w:val="24"/>
          <w:szCs w:val="24"/>
        </w:rPr>
        <w:t>s</w:t>
      </w:r>
      <w:r w:rsidR="003552CA" w:rsidRPr="00454E38">
        <w:rPr>
          <w:rFonts w:ascii="Segoe UI" w:hAnsi="Segoe UI" w:cs="Segoe UI"/>
          <w:sz w:val="24"/>
          <w:szCs w:val="24"/>
        </w:rPr>
        <w:t xml:space="preserve"> de la NGAP</w:t>
      </w:r>
      <w:r w:rsidR="00C534A1" w:rsidRPr="00454E38">
        <w:rPr>
          <w:rFonts w:ascii="Segoe UI" w:hAnsi="Segoe UI" w:cs="Segoe UI"/>
          <w:sz w:val="24"/>
          <w:szCs w:val="24"/>
        </w:rPr>
        <w:t xml:space="preserve"> </w:t>
      </w:r>
    </w:p>
    <w:p w14:paraId="0AFE9313" w14:textId="256848C7" w:rsidR="00FB3662" w:rsidRPr="00454E38" w:rsidRDefault="00FB3662" w:rsidP="00FB3662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4"/>
          <w:szCs w:val="24"/>
        </w:rPr>
      </w:pPr>
    </w:p>
    <w:p w14:paraId="1B3CA9CD" w14:textId="79E069E3" w:rsidR="00C534A1" w:rsidRPr="00454E38" w:rsidRDefault="00454E38" w:rsidP="00454E38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EE80D" wp14:editId="20309A3F">
                <wp:simplePos x="0" y="0"/>
                <wp:positionH relativeFrom="column">
                  <wp:posOffset>478790</wp:posOffset>
                </wp:positionH>
                <wp:positionV relativeFrom="paragraph">
                  <wp:posOffset>9525</wp:posOffset>
                </wp:positionV>
                <wp:extent cx="1165860" cy="327660"/>
                <wp:effectExtent l="0" t="0" r="0" b="0"/>
                <wp:wrapNone/>
                <wp:docPr id="1751696901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91DCE" w14:textId="315E1866" w:rsidR="00FB3662" w:rsidRPr="00454E38" w:rsidRDefault="00FB3662" w:rsidP="00FB366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Juillet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E80D" id="_x0000_s1028" style="position:absolute;left:0;text-align:left;margin-left:37.7pt;margin-top:.75pt;width:91.8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" fillcolor="#ffd966 [1943]" stroked="f" strokeweight="1pt">
                <v:stroke joinstyle="miter"/>
                <v:textbox>
                  <w:txbxContent>
                    <w:p w14:paraId="7F591DCE" w14:textId="315E1866" w:rsidR="00FB3662" w:rsidRPr="00454E38" w:rsidRDefault="00FB3662" w:rsidP="00FB3662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Juillet 2023</w:t>
                      </w:r>
                    </w:p>
                  </w:txbxContent>
                </v:textbox>
              </v:roundrect>
            </w:pict>
          </mc:Fallback>
        </mc:AlternateContent>
      </w:r>
      <w:r w:rsidR="003552CA" w:rsidRPr="00454E38">
        <w:rPr>
          <w:rFonts w:ascii="Segoe UI" w:hAnsi="Segoe UI" w:cs="Segoe UI"/>
          <w:sz w:val="24"/>
          <w:szCs w:val="24"/>
        </w:rPr>
        <w:t>Convocation d’une CHAP Orthoptiste pour vote de la fiche mesure</w:t>
      </w:r>
    </w:p>
    <w:p w14:paraId="0B35F86A" w14:textId="77777777" w:rsidR="00FB3662" w:rsidRPr="00454E38" w:rsidRDefault="00FB3662" w:rsidP="00C534A1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4"/>
          <w:szCs w:val="24"/>
        </w:rPr>
      </w:pPr>
    </w:p>
    <w:p w14:paraId="5182182E" w14:textId="3FA63449" w:rsidR="003552CA" w:rsidRPr="00454E38" w:rsidRDefault="00C534A1" w:rsidP="003552CA">
      <w:pPr>
        <w:pStyle w:val="Paragraphedeliste"/>
        <w:numPr>
          <w:ilvl w:val="3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06B2D" wp14:editId="66274CF4">
                <wp:simplePos x="0" y="0"/>
                <wp:positionH relativeFrom="column">
                  <wp:posOffset>501650</wp:posOffset>
                </wp:positionH>
                <wp:positionV relativeFrom="paragraph">
                  <wp:posOffset>9525</wp:posOffset>
                </wp:positionV>
                <wp:extent cx="1165860" cy="327660"/>
                <wp:effectExtent l="0" t="0" r="0" b="0"/>
                <wp:wrapNone/>
                <wp:docPr id="74103110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F55E9" w14:textId="2F25BA2D" w:rsidR="00C534A1" w:rsidRPr="00454E38" w:rsidRDefault="00C534A1" w:rsidP="00C534A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19 Juillet 2023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06B2D" id="_x0000_s1029" style="position:absolute;left:0;text-align:left;margin-left:39.5pt;margin-top:.75pt;width:91.8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" fillcolor="#ffd966 [1943]" stroked="f" strokeweight="1pt">
                <v:stroke joinstyle="miter"/>
                <v:textbox>
                  <w:txbxContent>
                    <w:p w14:paraId="340F55E9" w14:textId="2F25BA2D" w:rsidR="00C534A1" w:rsidRPr="00454E38" w:rsidRDefault="00C534A1" w:rsidP="00C534A1">
                      <w:pPr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19 Juillet 2023  </w:t>
                      </w:r>
                    </w:p>
                  </w:txbxContent>
                </v:textbox>
              </v:roundrect>
            </w:pict>
          </mc:Fallback>
        </mc:AlternateContent>
      </w:r>
      <w:r w:rsidR="003552CA" w:rsidRPr="00454E38">
        <w:rPr>
          <w:rFonts w:ascii="Segoe UI" w:hAnsi="Segoe UI" w:cs="Segoe UI"/>
          <w:sz w:val="24"/>
          <w:szCs w:val="24"/>
        </w:rPr>
        <w:t xml:space="preserve">Publication au JO : 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>Arrêté du 12 juillet 2023 portant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>approbation de l'avenant n° 16 à la convention nationale organisant les rapports entre les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>orthoptistes libéraux et l'assurance maladie signée le 19 avril 1999</w:t>
      </w:r>
    </w:p>
    <w:p w14:paraId="158F6DE1" w14:textId="39EA1B1F" w:rsidR="00C534A1" w:rsidRPr="00454E38" w:rsidRDefault="00C534A1" w:rsidP="00C534A1">
      <w:pPr>
        <w:pStyle w:val="Paragraphedeliste"/>
        <w:numPr>
          <w:ilvl w:val="1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</w:p>
    <w:p w14:paraId="7056B7FC" w14:textId="1E150528" w:rsidR="003552CA" w:rsidRPr="00454E38" w:rsidRDefault="00FB3662" w:rsidP="003552CA">
      <w:pPr>
        <w:pStyle w:val="Paragraphedeliste"/>
        <w:numPr>
          <w:ilvl w:val="3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8E5EB" wp14:editId="4E41A5A3">
                <wp:simplePos x="0" y="0"/>
                <wp:positionH relativeFrom="column">
                  <wp:posOffset>652780</wp:posOffset>
                </wp:positionH>
                <wp:positionV relativeFrom="paragraph">
                  <wp:posOffset>47624</wp:posOffset>
                </wp:positionV>
                <wp:extent cx="1055162" cy="510540"/>
                <wp:effectExtent l="38100" t="190500" r="31115" b="194310"/>
                <wp:wrapNone/>
                <wp:docPr id="334171162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872">
                          <a:off x="0" y="0"/>
                          <a:ext cx="1055162" cy="510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6D8DB" w14:textId="1010ED28" w:rsidR="00FB3662" w:rsidRPr="00454E38" w:rsidRDefault="00FB3662" w:rsidP="00FB366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?????/2023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8E5EB" id="_x0000_s1030" style="position:absolute;left:0;text-align:left;margin-left:51.4pt;margin-top:3.75pt;width:83.1pt;height:40.2pt;rotation:-182204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" fillcolor="#ffd966 [1943]" stroked="f" strokeweight="1pt">
                <v:stroke joinstyle="miter"/>
                <v:textbox>
                  <w:txbxContent>
                    <w:p w14:paraId="5726D8DB" w14:textId="1010ED28" w:rsidR="00FB3662" w:rsidRPr="00454E38" w:rsidRDefault="00FB3662" w:rsidP="00FB3662">
                      <w:pPr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?????/2023</w:t>
                      </w:r>
                    </w:p>
                  </w:txbxContent>
                </v:textbox>
              </v:roundrect>
            </w:pict>
          </mc:Fallback>
        </mc:AlternateConten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>Publication de la nouvelle NGAP au Journal Officiel</w:t>
      </w:r>
    </w:p>
    <w:p w14:paraId="50B5AAB3" w14:textId="350CA552" w:rsidR="00C534A1" w:rsidRPr="00454E38" w:rsidRDefault="00C534A1" w:rsidP="00C534A1">
      <w:pPr>
        <w:pStyle w:val="Paragraphedeliste"/>
        <w:numPr>
          <w:ilvl w:val="1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</w:p>
    <w:p w14:paraId="222D1F3B" w14:textId="3D6E969D" w:rsidR="00C534A1" w:rsidRPr="00454E38" w:rsidRDefault="00FB3662" w:rsidP="00454E38">
      <w:pPr>
        <w:pStyle w:val="Paragraphedeliste"/>
        <w:numPr>
          <w:ilvl w:val="3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b/>
          <w:bCs/>
          <w:sz w:val="24"/>
          <w:szCs w:val="24"/>
        </w:rPr>
        <w:t>J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>+1</w:t>
      </w:r>
      <w:r w:rsidRPr="00454E38">
        <w:rPr>
          <w:rFonts w:ascii="Segoe UI" w:hAnsi="Segoe UI" w:cs="Segoe UI"/>
          <w:b/>
          <w:bCs/>
          <w:sz w:val="24"/>
          <w:szCs w:val="24"/>
        </w:rPr>
        <w:t xml:space="preserve"> après la publication de la nouvelle NGAP : </w:t>
      </w:r>
      <w:r w:rsidR="003552CA" w:rsidRPr="00454E38">
        <w:rPr>
          <w:rFonts w:ascii="Segoe UI" w:hAnsi="Segoe UI" w:cs="Segoe UI"/>
          <w:b/>
          <w:bCs/>
          <w:sz w:val="24"/>
          <w:szCs w:val="24"/>
        </w:rPr>
        <w:t xml:space="preserve">Suppression de la DAP sauf pour les renouvellements </w:t>
      </w:r>
    </w:p>
    <w:p w14:paraId="3DDB83F0" w14:textId="0CCD5806" w:rsidR="00454E38" w:rsidRPr="00454E38" w:rsidRDefault="003552CA" w:rsidP="00454E38">
      <w:pPr>
        <w:pStyle w:val="Paragraphedeliste"/>
        <w:numPr>
          <w:ilvl w:val="3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b/>
          <w:bCs/>
          <w:sz w:val="24"/>
          <w:szCs w:val="24"/>
        </w:rPr>
        <w:t xml:space="preserve">J+1 </w:t>
      </w:r>
      <w:r w:rsidR="00FB3662" w:rsidRPr="00454E38">
        <w:rPr>
          <w:rFonts w:ascii="Segoe UI" w:hAnsi="Segoe UI" w:cs="Segoe UI"/>
          <w:b/>
          <w:bCs/>
          <w:sz w:val="24"/>
          <w:szCs w:val="24"/>
        </w:rPr>
        <w:t>après la publication de la nouvelle NGAP</w:t>
      </w:r>
      <w:r w:rsidR="00FB3662" w:rsidRPr="00454E38">
        <w:rPr>
          <w:rFonts w:ascii="Segoe UI" w:hAnsi="Segoe UI" w:cs="Segoe UI"/>
          <w:b/>
          <w:bCs/>
          <w:sz w:val="24"/>
          <w:szCs w:val="24"/>
        </w:rPr>
        <w:t xml:space="preserve"> : </w:t>
      </w:r>
      <w:r w:rsidRPr="00454E38">
        <w:rPr>
          <w:rFonts w:ascii="Segoe UI" w:hAnsi="Segoe UI" w:cs="Segoe UI"/>
          <w:b/>
          <w:bCs/>
          <w:sz w:val="24"/>
          <w:szCs w:val="24"/>
        </w:rPr>
        <w:t xml:space="preserve">Passage de AMY 8.5 à AMY 8 </w:t>
      </w:r>
      <w:r w:rsidR="00C534A1" w:rsidRPr="00454E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Mesure de l'acuité visuelle et de la réfraction avec ou sans dilatation</w:t>
      </w:r>
      <w:r w:rsidR="00C534A1" w:rsidRPr="00454E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et le renouvellement</w:t>
      </w:r>
    </w:p>
    <w:p w14:paraId="186DAB64" w14:textId="415561A5" w:rsidR="00454E38" w:rsidRPr="00454E38" w:rsidRDefault="00454E38" w:rsidP="00454E38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4"/>
          <w:szCs w:val="24"/>
        </w:rPr>
      </w:pPr>
    </w:p>
    <w:p w14:paraId="6413FFD1" w14:textId="6630A118" w:rsidR="00454E38" w:rsidRPr="00454E38" w:rsidRDefault="00454E38" w:rsidP="00454E38">
      <w:pPr>
        <w:pStyle w:val="Paragraphedeliste"/>
        <w:numPr>
          <w:ilvl w:val="3"/>
          <w:numId w:val="1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6492F" wp14:editId="1A4F6134">
                <wp:simplePos x="0" y="0"/>
                <wp:positionH relativeFrom="column">
                  <wp:posOffset>486410</wp:posOffset>
                </wp:positionH>
                <wp:positionV relativeFrom="paragraph">
                  <wp:posOffset>8890</wp:posOffset>
                </wp:positionV>
                <wp:extent cx="1234440" cy="327660"/>
                <wp:effectExtent l="0" t="0" r="3810" b="0"/>
                <wp:wrapNone/>
                <wp:docPr id="88464381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968E8" w14:textId="08B14916" w:rsidR="00454E38" w:rsidRPr="00454E38" w:rsidRDefault="00454E38" w:rsidP="00454E3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janvier 2024</w:t>
                            </w:r>
                            <w:r w:rsidRPr="00454E3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6492F" id="_x0000_s1031" style="position:absolute;left:0;text-align:left;margin-left:38.3pt;margin-top:.7pt;width:97.2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" fillcolor="#ffd966 [1943]" stroked="f" strokeweight="1pt">
                <v:stroke joinstyle="miter"/>
                <v:textbox>
                  <w:txbxContent>
                    <w:p w14:paraId="750968E8" w14:textId="08B14916" w:rsidR="00454E38" w:rsidRPr="00454E38" w:rsidRDefault="00454E38" w:rsidP="00454E38">
                      <w:pPr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janvier 2024</w:t>
                      </w:r>
                      <w:r w:rsidRPr="00454E3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454E38">
        <w:rPr>
          <w:rFonts w:ascii="Segoe UI" w:hAnsi="Segoe UI" w:cs="Segoe UI"/>
          <w:sz w:val="24"/>
          <w:szCs w:val="24"/>
        </w:rPr>
        <w:t>Augmentation des actes :</w:t>
      </w:r>
    </w:p>
    <w:p w14:paraId="34229D71" w14:textId="1A93AE09" w:rsidR="00C534A1" w:rsidRPr="00454E38" w:rsidRDefault="00C534A1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Champ Visuel avec seuil passe de AMY</w:t>
      </w:r>
      <w:r w:rsidR="00454E38">
        <w:rPr>
          <w:rFonts w:ascii="Segoe UI" w:hAnsi="Segoe UI" w:cs="Segoe UI"/>
          <w:sz w:val="24"/>
          <w:szCs w:val="24"/>
        </w:rPr>
        <w:t xml:space="preserve"> 9.5</w:t>
      </w:r>
      <w:r w:rsidRPr="00454E38">
        <w:rPr>
          <w:rFonts w:ascii="Segoe UI" w:hAnsi="Segoe UI" w:cs="Segoe UI"/>
          <w:sz w:val="24"/>
          <w:szCs w:val="24"/>
        </w:rPr>
        <w:t xml:space="preserve"> à AMY</w:t>
      </w:r>
      <w:r w:rsidR="00454E38">
        <w:rPr>
          <w:rFonts w:ascii="Segoe UI" w:hAnsi="Segoe UI" w:cs="Segoe UI"/>
          <w:sz w:val="24"/>
          <w:szCs w:val="24"/>
        </w:rPr>
        <w:t xml:space="preserve"> 11.5</w:t>
      </w:r>
    </w:p>
    <w:p w14:paraId="3168D9A1" w14:textId="61CF8648" w:rsidR="00C534A1" w:rsidRPr="00454E38" w:rsidRDefault="00C534A1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Champ Visuel sans seuil passe</w:t>
      </w:r>
      <w:r w:rsidR="00454E38">
        <w:rPr>
          <w:rFonts w:ascii="Segoe UI" w:hAnsi="Segoe UI" w:cs="Segoe UI"/>
          <w:sz w:val="24"/>
          <w:szCs w:val="24"/>
        </w:rPr>
        <w:t xml:space="preserve"> </w:t>
      </w:r>
      <w:r w:rsidRPr="00454E38">
        <w:rPr>
          <w:rFonts w:ascii="Segoe UI" w:hAnsi="Segoe UI" w:cs="Segoe UI"/>
          <w:sz w:val="24"/>
          <w:szCs w:val="24"/>
        </w:rPr>
        <w:t>de AMY</w:t>
      </w:r>
      <w:r w:rsidR="00454E38">
        <w:rPr>
          <w:rFonts w:ascii="Segoe UI" w:hAnsi="Segoe UI" w:cs="Segoe UI"/>
          <w:sz w:val="24"/>
          <w:szCs w:val="24"/>
        </w:rPr>
        <w:t>10.3</w:t>
      </w:r>
      <w:r w:rsidRPr="00454E38">
        <w:rPr>
          <w:rFonts w:ascii="Segoe UI" w:hAnsi="Segoe UI" w:cs="Segoe UI"/>
          <w:sz w:val="24"/>
          <w:szCs w:val="24"/>
        </w:rPr>
        <w:t xml:space="preserve"> à AMY</w:t>
      </w:r>
      <w:r w:rsidR="00454E38">
        <w:rPr>
          <w:rFonts w:ascii="Segoe UI" w:hAnsi="Segoe UI" w:cs="Segoe UI"/>
          <w:sz w:val="24"/>
          <w:szCs w:val="24"/>
        </w:rPr>
        <w:t xml:space="preserve"> 12.3</w:t>
      </w:r>
    </w:p>
    <w:p w14:paraId="33734067" w14:textId="1D3F16E6" w:rsidR="00C534A1" w:rsidRPr="00454E38" w:rsidRDefault="00C534A1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AMY</w:t>
      </w:r>
      <w:r w:rsidR="00FB3662" w:rsidRPr="00454E38">
        <w:rPr>
          <w:rFonts w:ascii="Segoe UI" w:hAnsi="Segoe UI" w:cs="Segoe UI"/>
          <w:sz w:val="24"/>
          <w:szCs w:val="24"/>
        </w:rPr>
        <w:t xml:space="preserve"> 5.8 passe </w:t>
      </w:r>
      <w:r w:rsidRPr="00454E38">
        <w:rPr>
          <w:rFonts w:ascii="Segoe UI" w:hAnsi="Segoe UI" w:cs="Segoe UI"/>
          <w:sz w:val="24"/>
          <w:szCs w:val="24"/>
        </w:rPr>
        <w:t xml:space="preserve"> à AMY </w:t>
      </w:r>
      <w:r w:rsidR="00FB3662" w:rsidRPr="00454E38">
        <w:rPr>
          <w:rFonts w:ascii="Segoe UI" w:hAnsi="Segoe UI" w:cs="Segoe UI"/>
          <w:sz w:val="24"/>
          <w:szCs w:val="24"/>
        </w:rPr>
        <w:t xml:space="preserve"> 7 </w:t>
      </w:r>
      <w:r w:rsidRPr="00454E38">
        <w:rPr>
          <w:rFonts w:ascii="Segoe UI" w:hAnsi="Segoe UI" w:cs="Segoe UI"/>
          <w:sz w:val="24"/>
          <w:szCs w:val="24"/>
        </w:rPr>
        <w:t>de l’ordre de 20minutes</w:t>
      </w:r>
    </w:p>
    <w:p w14:paraId="2AF6587F" w14:textId="57788581" w:rsidR="00C534A1" w:rsidRPr="00454E38" w:rsidRDefault="00C534A1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AMY</w:t>
      </w:r>
      <w:r w:rsidR="00FB3662" w:rsidRPr="00454E38">
        <w:rPr>
          <w:rFonts w:ascii="Segoe UI" w:hAnsi="Segoe UI" w:cs="Segoe UI"/>
          <w:sz w:val="24"/>
          <w:szCs w:val="24"/>
        </w:rPr>
        <w:t xml:space="preserve"> 6.5 passe</w:t>
      </w:r>
      <w:r w:rsidRPr="00454E38">
        <w:rPr>
          <w:rFonts w:ascii="Segoe UI" w:hAnsi="Segoe UI" w:cs="Segoe UI"/>
          <w:sz w:val="24"/>
          <w:szCs w:val="24"/>
        </w:rPr>
        <w:t xml:space="preserve">  à AMY</w:t>
      </w:r>
      <w:r w:rsidR="00FB3662" w:rsidRPr="00454E38">
        <w:rPr>
          <w:rFonts w:ascii="Segoe UI" w:hAnsi="Segoe UI" w:cs="Segoe UI"/>
          <w:sz w:val="24"/>
          <w:szCs w:val="24"/>
        </w:rPr>
        <w:t xml:space="preserve"> 7.7</w:t>
      </w:r>
      <w:r w:rsidRPr="00454E38">
        <w:rPr>
          <w:rFonts w:ascii="Segoe UI" w:hAnsi="Segoe UI" w:cs="Segoe UI"/>
          <w:sz w:val="24"/>
          <w:szCs w:val="24"/>
        </w:rPr>
        <w:t xml:space="preserve"> de l’ordre de 20minutes</w:t>
      </w:r>
    </w:p>
    <w:p w14:paraId="52A2B795" w14:textId="06E5F7A6" w:rsidR="00C534A1" w:rsidRPr="00454E38" w:rsidRDefault="00C534A1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AMY</w:t>
      </w:r>
      <w:r w:rsidR="00FB3662" w:rsidRPr="00454E38">
        <w:rPr>
          <w:rFonts w:ascii="Segoe UI" w:hAnsi="Segoe UI" w:cs="Segoe UI"/>
          <w:sz w:val="24"/>
          <w:szCs w:val="24"/>
        </w:rPr>
        <w:t xml:space="preserve"> 12 passe</w:t>
      </w:r>
      <w:r w:rsidRPr="00454E38">
        <w:rPr>
          <w:rFonts w:ascii="Segoe UI" w:hAnsi="Segoe UI" w:cs="Segoe UI"/>
          <w:sz w:val="24"/>
          <w:szCs w:val="24"/>
        </w:rPr>
        <w:t xml:space="preserve"> à</w:t>
      </w:r>
      <w:r w:rsidR="00FB3662" w:rsidRPr="00454E38">
        <w:rPr>
          <w:rFonts w:ascii="Segoe UI" w:hAnsi="Segoe UI" w:cs="Segoe UI"/>
          <w:sz w:val="24"/>
          <w:szCs w:val="24"/>
        </w:rPr>
        <w:t xml:space="preserve"> </w:t>
      </w:r>
      <w:r w:rsidRPr="00454E38">
        <w:rPr>
          <w:rFonts w:ascii="Segoe UI" w:hAnsi="Segoe UI" w:cs="Segoe UI"/>
          <w:sz w:val="24"/>
          <w:szCs w:val="24"/>
        </w:rPr>
        <w:t>AMY</w:t>
      </w:r>
      <w:r w:rsidRPr="00454E38">
        <w:rPr>
          <w:rFonts w:ascii="Segoe UI" w:hAnsi="Segoe UI" w:cs="Segoe UI"/>
          <w:sz w:val="24"/>
          <w:szCs w:val="24"/>
        </w:rPr>
        <w:t xml:space="preserve"> </w:t>
      </w:r>
      <w:r w:rsidR="00FB3662" w:rsidRPr="00454E38">
        <w:rPr>
          <w:rFonts w:ascii="Segoe UI" w:hAnsi="Segoe UI" w:cs="Segoe UI"/>
          <w:sz w:val="24"/>
          <w:szCs w:val="24"/>
        </w:rPr>
        <w:t xml:space="preserve">13.2 </w:t>
      </w:r>
      <w:r w:rsidRPr="00454E38">
        <w:rPr>
          <w:rFonts w:ascii="Segoe UI" w:hAnsi="Segoe UI" w:cs="Segoe UI"/>
          <w:sz w:val="24"/>
          <w:szCs w:val="24"/>
        </w:rPr>
        <w:t xml:space="preserve"> de l’ordre de 30minutes</w:t>
      </w:r>
    </w:p>
    <w:p w14:paraId="167A1237" w14:textId="1CD6790D" w:rsidR="00C534A1" w:rsidRPr="00454E38" w:rsidRDefault="00FB3662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AMY 18 passe</w:t>
      </w:r>
      <w:r w:rsidR="00C534A1" w:rsidRPr="00454E38">
        <w:rPr>
          <w:rFonts w:ascii="Segoe UI" w:hAnsi="Segoe UI" w:cs="Segoe UI"/>
          <w:sz w:val="24"/>
          <w:szCs w:val="24"/>
        </w:rPr>
        <w:t xml:space="preserve"> à AMY</w:t>
      </w:r>
      <w:r w:rsidR="00C534A1" w:rsidRPr="00454E38">
        <w:rPr>
          <w:rFonts w:ascii="Segoe UI" w:hAnsi="Segoe UI" w:cs="Segoe UI"/>
          <w:sz w:val="24"/>
          <w:szCs w:val="24"/>
        </w:rPr>
        <w:t xml:space="preserve"> </w:t>
      </w:r>
      <w:r w:rsidRPr="00454E38">
        <w:rPr>
          <w:rFonts w:ascii="Segoe UI" w:hAnsi="Segoe UI" w:cs="Segoe UI"/>
          <w:sz w:val="24"/>
          <w:szCs w:val="24"/>
        </w:rPr>
        <w:t>19.2</w:t>
      </w:r>
      <w:r w:rsidR="00C534A1" w:rsidRPr="00454E38">
        <w:rPr>
          <w:rFonts w:ascii="Segoe UI" w:hAnsi="Segoe UI" w:cs="Segoe UI"/>
          <w:sz w:val="24"/>
          <w:szCs w:val="24"/>
        </w:rPr>
        <w:t xml:space="preserve"> de l’ordre de </w:t>
      </w:r>
      <w:r w:rsidR="00C534A1" w:rsidRPr="00454E38">
        <w:rPr>
          <w:rFonts w:ascii="Segoe UI" w:hAnsi="Segoe UI" w:cs="Segoe UI"/>
          <w:sz w:val="24"/>
          <w:szCs w:val="24"/>
          <w:u w:val="single"/>
        </w:rPr>
        <w:t>45minutes</w:t>
      </w:r>
      <w:r w:rsidR="00C534A1" w:rsidRPr="00454E38">
        <w:rPr>
          <w:rFonts w:ascii="Segoe UI" w:hAnsi="Segoe UI" w:cs="Segoe UI"/>
          <w:sz w:val="24"/>
          <w:szCs w:val="24"/>
        </w:rPr>
        <w:t xml:space="preserve"> </w:t>
      </w:r>
      <w:r w:rsidR="00454E38">
        <w:rPr>
          <w:rFonts w:ascii="Segoe UI" w:hAnsi="Segoe UI" w:cs="Segoe UI"/>
          <w:sz w:val="24"/>
          <w:szCs w:val="24"/>
        </w:rPr>
        <w:t xml:space="preserve">       </w:t>
      </w:r>
      <w:r w:rsidR="00C534A1" w:rsidRPr="00454E38">
        <w:rPr>
          <w:rFonts w:ascii="Segoe UI" w:hAnsi="Segoe UI" w:cs="Segoe UI"/>
          <w:sz w:val="24"/>
          <w:szCs w:val="24"/>
        </w:rPr>
        <w:t>(contrairement à ce qu’il a été dit sur le décret)</w:t>
      </w:r>
    </w:p>
    <w:p w14:paraId="1740CBAB" w14:textId="65390C1E" w:rsidR="00C534A1" w:rsidRPr="00454E38" w:rsidRDefault="00C534A1" w:rsidP="00C534A1">
      <w:pPr>
        <w:pStyle w:val="Paragraphedeliste"/>
        <w:numPr>
          <w:ilvl w:val="8"/>
          <w:numId w:val="4"/>
        </w:numPr>
        <w:tabs>
          <w:tab w:val="left" w:pos="1884"/>
        </w:tabs>
        <w:rPr>
          <w:rFonts w:ascii="Segoe UI" w:hAnsi="Segoe UI" w:cs="Segoe UI"/>
          <w:sz w:val="24"/>
          <w:szCs w:val="24"/>
        </w:rPr>
      </w:pPr>
      <w:r w:rsidRPr="00454E38">
        <w:rPr>
          <w:rFonts w:ascii="Segoe UI" w:hAnsi="Segoe UI" w:cs="Segoe UI"/>
          <w:sz w:val="24"/>
          <w:szCs w:val="24"/>
        </w:rPr>
        <w:t>Passage pour les actes donnant lieu à une primo prescription à un AMY 8.7</w:t>
      </w:r>
    </w:p>
    <w:p w14:paraId="2E35B22A" w14:textId="6AEEB665" w:rsidR="003552CA" w:rsidRPr="00454E38" w:rsidRDefault="00C534A1" w:rsidP="00454E38">
      <w:pPr>
        <w:pStyle w:val="Paragraphedeliste"/>
        <w:tabs>
          <w:tab w:val="left" w:pos="1884"/>
        </w:tabs>
        <w:ind w:left="2880"/>
        <w:rPr>
          <w:rFonts w:ascii="Segoe UI" w:hAnsi="Segoe UI" w:cs="Segoe UI"/>
          <w:sz w:val="28"/>
          <w:szCs w:val="28"/>
        </w:rPr>
      </w:pPr>
      <w:r w:rsidRPr="00454E38">
        <w:rPr>
          <w:rFonts w:ascii="Segoe UI" w:hAnsi="Segoe UI" w:cs="Segoe UI"/>
          <w:sz w:val="28"/>
          <w:szCs w:val="28"/>
        </w:rPr>
        <w:t xml:space="preserve">          </w:t>
      </w:r>
    </w:p>
    <w:sectPr w:rsidR="003552CA" w:rsidRPr="00454E38" w:rsidSect="003552CA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434D" w14:textId="77777777" w:rsidR="00B7423E" w:rsidRDefault="00B7423E" w:rsidP="003552CA">
      <w:pPr>
        <w:spacing w:after="0" w:line="240" w:lineRule="auto"/>
      </w:pPr>
      <w:r>
        <w:separator/>
      </w:r>
    </w:p>
  </w:endnote>
  <w:endnote w:type="continuationSeparator" w:id="0">
    <w:p w14:paraId="1A6CA4F7" w14:textId="77777777" w:rsidR="00B7423E" w:rsidRDefault="00B7423E" w:rsidP="0035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9C03" w14:textId="77777777" w:rsidR="00B7423E" w:rsidRDefault="00B7423E" w:rsidP="003552CA">
      <w:pPr>
        <w:spacing w:after="0" w:line="240" w:lineRule="auto"/>
      </w:pPr>
      <w:r>
        <w:separator/>
      </w:r>
    </w:p>
  </w:footnote>
  <w:footnote w:type="continuationSeparator" w:id="0">
    <w:p w14:paraId="61A38683" w14:textId="77777777" w:rsidR="00B7423E" w:rsidRDefault="00B7423E" w:rsidP="0035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B812" w14:textId="79AF14F1" w:rsidR="003552CA" w:rsidRDefault="003552CA" w:rsidP="003552C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5F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421C1D"/>
    <w:multiLevelType w:val="hybridMultilevel"/>
    <w:tmpl w:val="8BCEE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DA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24102D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75017078">
    <w:abstractNumId w:val="1"/>
  </w:num>
  <w:num w:numId="2" w16cid:durableId="1932860123">
    <w:abstractNumId w:val="3"/>
  </w:num>
  <w:num w:numId="3" w16cid:durableId="1356420268">
    <w:abstractNumId w:val="0"/>
  </w:num>
  <w:num w:numId="4" w16cid:durableId="129841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CA"/>
    <w:rsid w:val="001B3A34"/>
    <w:rsid w:val="003552CA"/>
    <w:rsid w:val="00454E38"/>
    <w:rsid w:val="00483AC9"/>
    <w:rsid w:val="008C447B"/>
    <w:rsid w:val="00B7423E"/>
    <w:rsid w:val="00B95D2E"/>
    <w:rsid w:val="00C534A1"/>
    <w:rsid w:val="00FB3662"/>
    <w:rsid w:val="00FD03F4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C37C"/>
  <w15:chartTrackingRefBased/>
  <w15:docId w15:val="{F2E3B7AB-E7DF-4042-B7EB-056CACD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2CA"/>
  </w:style>
  <w:style w:type="paragraph" w:styleId="Pieddepage">
    <w:name w:val="footer"/>
    <w:basedOn w:val="Normal"/>
    <w:link w:val="PieddepageCar"/>
    <w:uiPriority w:val="99"/>
    <w:unhideWhenUsed/>
    <w:rsid w:val="0035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2CA"/>
  </w:style>
  <w:style w:type="paragraph" w:styleId="NormalWeb">
    <w:name w:val="Normal (Web)"/>
    <w:basedOn w:val="Normal"/>
    <w:uiPriority w:val="99"/>
    <w:unhideWhenUsed/>
    <w:rsid w:val="0035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5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ORDINES, Présidente SNAO</dc:creator>
  <cp:keywords/>
  <dc:description/>
  <cp:lastModifiedBy>Mélanie ORDINES, Présidente SNAO</cp:lastModifiedBy>
  <cp:revision>1</cp:revision>
  <cp:lastPrinted>2023-07-19T12:46:00Z</cp:lastPrinted>
  <dcterms:created xsi:type="dcterms:W3CDTF">2023-07-19T11:58:00Z</dcterms:created>
  <dcterms:modified xsi:type="dcterms:W3CDTF">2023-07-21T14:09:00Z</dcterms:modified>
</cp:coreProperties>
</file>